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D3" w:rsidRDefault="00053BD3" w:rsidP="00053BD3">
      <w:pPr>
        <w:pStyle w:val="1"/>
      </w:pPr>
      <w:r>
        <w:t xml:space="preserve">Zero Draft </w:t>
      </w:r>
      <w:proofErr w:type="spellStart"/>
      <w:r>
        <w:t>Programme</w:t>
      </w:r>
      <w:proofErr w:type="spellEnd"/>
      <w:r>
        <w:t xml:space="preserve"> for Discussion </w:t>
      </w:r>
    </w:p>
    <w:p w:rsidR="00053BD3" w:rsidRDefault="00053BD3" w:rsidP="00053BD3">
      <w:r>
        <w:t>Tuesday, 22 April (Day One)</w:t>
      </w:r>
    </w:p>
    <w:p w:rsidR="00053BD3" w:rsidRDefault="00053BD3" w:rsidP="00053BD3"/>
    <w:p w:rsidR="00053BD3" w:rsidRDefault="00053BD3" w:rsidP="00053BD3">
      <w:pPr>
        <w:pStyle w:val="2"/>
      </w:pPr>
      <w:r>
        <w:t>08:30-08:55</w:t>
      </w:r>
      <w:r>
        <w:tab/>
      </w:r>
    </w:p>
    <w:p w:rsidR="00053BD3" w:rsidRDefault="00053BD3" w:rsidP="00053BD3">
      <w:r>
        <w:t>Registration</w:t>
      </w:r>
    </w:p>
    <w:p w:rsidR="00053BD3" w:rsidRDefault="00053BD3" w:rsidP="00053BD3"/>
    <w:p w:rsidR="00053BD3" w:rsidRDefault="00053BD3" w:rsidP="00053BD3">
      <w:pPr>
        <w:pStyle w:val="2"/>
      </w:pPr>
      <w:r>
        <w:t>09:00-10:00</w:t>
      </w:r>
    </w:p>
    <w:p w:rsidR="00053BD3" w:rsidRDefault="00053BD3" w:rsidP="00053BD3">
      <w:r>
        <w:t>Item 1: Opening and objectives of the Meeting</w:t>
      </w:r>
    </w:p>
    <w:p w:rsidR="00053BD3" w:rsidRDefault="00053BD3" w:rsidP="00053BD3">
      <w:r>
        <w:rPr>
          <w:rFonts w:hint="eastAsia"/>
        </w:rPr>
        <w:t>•</w:t>
      </w:r>
      <w:r>
        <w:tab/>
        <w:t>Opening performance?</w:t>
      </w:r>
    </w:p>
    <w:p w:rsidR="00053BD3" w:rsidRDefault="00053BD3" w:rsidP="00053BD3">
      <w:r>
        <w:rPr>
          <w:rFonts w:hint="eastAsia"/>
        </w:rPr>
        <w:t>•</w:t>
      </w:r>
      <w:r>
        <w:tab/>
        <w:t>Welcome statement by a representative from ESCAP (7 min)</w:t>
      </w:r>
    </w:p>
    <w:p w:rsidR="00053BD3" w:rsidRDefault="00053BD3" w:rsidP="00053BD3">
      <w:r>
        <w:rPr>
          <w:rFonts w:hint="eastAsia"/>
        </w:rPr>
        <w:t>•</w:t>
      </w:r>
      <w:r>
        <w:tab/>
        <w:t>Welcome statement by a representative from Rehabilitation International (7 min)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Welcome statement by Mr. </w:t>
      </w:r>
      <w:proofErr w:type="spellStart"/>
      <w:r>
        <w:t>Yohei</w:t>
      </w:r>
      <w:proofErr w:type="spellEnd"/>
      <w:r>
        <w:t xml:space="preserve"> </w:t>
      </w:r>
      <w:proofErr w:type="spellStart"/>
      <w:r>
        <w:t>Sasakawa</w:t>
      </w:r>
      <w:proofErr w:type="spellEnd"/>
      <w:r>
        <w:t>, Chairman, the Nippon Foundation (7 min)</w:t>
      </w:r>
    </w:p>
    <w:p w:rsidR="00053BD3" w:rsidRDefault="00053BD3" w:rsidP="00053BD3">
      <w:r>
        <w:rPr>
          <w:rFonts w:hint="eastAsia"/>
        </w:rPr>
        <w:t>•</w:t>
      </w:r>
      <w:r>
        <w:tab/>
        <w:t>Congratulatory remarks by a CSO representative</w:t>
      </w:r>
    </w:p>
    <w:p w:rsidR="00053BD3" w:rsidRDefault="00053BD3" w:rsidP="00053BD3">
      <w:r>
        <w:t>Congratulatory remarks by a representative of a focal point ministry on disaster risk reduction in Japan (TBC) (x min)</w:t>
      </w:r>
    </w:p>
    <w:p w:rsidR="00053BD3" w:rsidRDefault="00053BD3" w:rsidP="00053BD3">
      <w:r>
        <w:rPr>
          <w:rFonts w:hint="eastAsia"/>
        </w:rPr>
        <w:t>•</w:t>
      </w:r>
      <w:r>
        <w:tab/>
        <w:t>Key note speech by ???  ( x  min)</w:t>
      </w:r>
    </w:p>
    <w:p w:rsidR="00053BD3" w:rsidRDefault="00053BD3" w:rsidP="00053BD3"/>
    <w:p w:rsidR="00053BD3" w:rsidRDefault="00053BD3" w:rsidP="00053BD3">
      <w:pPr>
        <w:pStyle w:val="2"/>
      </w:pPr>
      <w:r>
        <w:t>10:00-10:15</w:t>
      </w:r>
      <w:r>
        <w:tab/>
      </w:r>
    </w:p>
    <w:p w:rsidR="00053BD3" w:rsidRDefault="00053BD3" w:rsidP="00053BD3">
      <w:r>
        <w:t>Group photo? and coffee/tea break</w:t>
      </w:r>
    </w:p>
    <w:p w:rsidR="00053BD3" w:rsidRDefault="00053BD3" w:rsidP="00053BD3">
      <w:pPr>
        <w:pStyle w:val="2"/>
      </w:pPr>
      <w:r>
        <w:t>10:15-10:30</w:t>
      </w:r>
      <w:r>
        <w:tab/>
      </w:r>
    </w:p>
    <w:p w:rsidR="00053BD3" w:rsidRDefault="00053BD3" w:rsidP="00053BD3">
      <w:r>
        <w:t>Item 1: Opening and objectives of the Meeting</w:t>
      </w:r>
    </w:p>
    <w:p w:rsidR="00053BD3" w:rsidRDefault="00053BD3" w:rsidP="00053BD3">
      <w:r>
        <w:rPr>
          <w:rFonts w:hint="eastAsia"/>
        </w:rPr>
        <w:t>•</w:t>
      </w:r>
      <w:r>
        <w:tab/>
        <w:t>Presentation on objectives for each agenda item and expected outcomes of the Meeting by a representative of the co-organizers</w:t>
      </w:r>
    </w:p>
    <w:p w:rsidR="00053BD3" w:rsidRDefault="00053BD3" w:rsidP="00053BD3">
      <w:pPr>
        <w:pStyle w:val="2"/>
      </w:pPr>
      <w:r>
        <w:t>10:30-12:00</w:t>
      </w:r>
      <w:r>
        <w:tab/>
      </w:r>
    </w:p>
    <w:p w:rsidR="00053BD3" w:rsidRDefault="00053BD3" w:rsidP="00053BD3">
      <w:r>
        <w:t>Item 2: Overview of context for disability-inclusive disaster risk reduction policy</w:t>
      </w:r>
    </w:p>
    <w:p w:rsidR="00053BD3" w:rsidRDefault="00053BD3" w:rsidP="00053BD3"/>
    <w:p w:rsidR="00053BD3" w:rsidRDefault="00053BD3" w:rsidP="00053BD3"/>
    <w:p w:rsidR="00053BD3" w:rsidRDefault="00053BD3" w:rsidP="00053BD3">
      <w:r>
        <w:rPr>
          <w:rFonts w:hint="eastAsia"/>
        </w:rPr>
        <w:t>•</w:t>
      </w:r>
      <w:r>
        <w:tab/>
        <w:t xml:space="preserve">Presentation on global development on towards post-2015 Hyogo Framework for Action by Ms Margareta </w:t>
      </w:r>
      <w:proofErr w:type="spellStart"/>
      <w:r>
        <w:t>Wahlström</w:t>
      </w:r>
      <w:proofErr w:type="spellEnd"/>
      <w:r>
        <w:t>, United Nations Special Representative of the Secretary-General for Disaster Risk Reduction or her representative (TBC) ( x  min)=&gt;Keynote?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Presentation on the CRPD and the </w:t>
      </w:r>
      <w:proofErr w:type="spellStart"/>
      <w:r>
        <w:t>Incheon</w:t>
      </w:r>
      <w:proofErr w:type="spellEnd"/>
      <w:r>
        <w:t xml:space="preserve"> Strategy by a representative of ESCAP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Presentation on the overview on DIDRR policy and practice in Asia and the </w:t>
      </w:r>
      <w:r>
        <w:lastRenderedPageBreak/>
        <w:t>Pacific by an ESCAP representative ( xx min)</w:t>
      </w:r>
    </w:p>
    <w:p w:rsidR="00053BD3" w:rsidRDefault="00053BD3" w:rsidP="00053BD3">
      <w:r>
        <w:rPr>
          <w:rFonts w:hint="eastAsia"/>
        </w:rPr>
        <w:t>•</w:t>
      </w:r>
      <w:r>
        <w:tab/>
        <w:t>Discussion</w:t>
      </w:r>
    </w:p>
    <w:p w:rsidR="00053BD3" w:rsidRDefault="00053BD3" w:rsidP="00053BD3">
      <w:pPr>
        <w:pStyle w:val="2"/>
      </w:pPr>
      <w:r>
        <w:t>12:00-13:30</w:t>
      </w:r>
      <w:r>
        <w:tab/>
      </w:r>
    </w:p>
    <w:p w:rsidR="00053BD3" w:rsidRDefault="00053BD3" w:rsidP="00053BD3">
      <w:r>
        <w:t>Luncheon hosted by ?</w:t>
      </w:r>
    </w:p>
    <w:p w:rsidR="00053BD3" w:rsidRDefault="00053BD3" w:rsidP="00053BD3">
      <w:pPr>
        <w:pStyle w:val="2"/>
      </w:pPr>
      <w:r>
        <w:t xml:space="preserve">13:30-14:30 </w:t>
      </w:r>
      <w:r>
        <w:tab/>
      </w:r>
    </w:p>
    <w:p w:rsidR="00053BD3" w:rsidRDefault="00053BD3" w:rsidP="00053BD3">
      <w:r>
        <w:t>Item 3  Challenges to disability-inclusive disaster risk reduction</w:t>
      </w:r>
    </w:p>
    <w:p w:rsidR="00053BD3" w:rsidRDefault="00053BD3" w:rsidP="00053BD3">
      <w:r>
        <w:t>Panelists presentations on: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Situation of a person with </w:t>
      </w:r>
      <w:proofErr w:type="spellStart"/>
      <w:r>
        <w:t>deafblindness</w:t>
      </w:r>
      <w:proofErr w:type="spellEnd"/>
      <w:r>
        <w:t>, a wheel chair user who requires medical treatment</w:t>
      </w:r>
    </w:p>
    <w:p w:rsidR="00053BD3" w:rsidRDefault="00053BD3" w:rsidP="00053BD3">
      <w:r>
        <w:rPr>
          <w:rFonts w:hint="eastAsia"/>
        </w:rPr>
        <w:t>•</w:t>
      </w:r>
      <w:r>
        <w:tab/>
        <w:t>Situation of people with ASD</w:t>
      </w:r>
    </w:p>
    <w:p w:rsidR="00053BD3" w:rsidRDefault="00053BD3" w:rsidP="00053BD3">
      <w:r>
        <w:rPr>
          <w:rFonts w:hint="eastAsia"/>
        </w:rPr>
        <w:t>•</w:t>
      </w:r>
      <w:r>
        <w:tab/>
        <w:t>Representative of psycho-social disability community</w:t>
      </w:r>
    </w:p>
    <w:p w:rsidR="00053BD3" w:rsidRDefault="00053BD3" w:rsidP="00053BD3">
      <w:r>
        <w:rPr>
          <w:rFonts w:hint="eastAsia"/>
        </w:rPr>
        <w:t>•</w:t>
      </w:r>
      <w:r>
        <w:tab/>
        <w:t>Government representative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Local government 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Moderator: </w:t>
      </w:r>
    </w:p>
    <w:p w:rsidR="00053BD3" w:rsidRDefault="00053BD3" w:rsidP="00053BD3">
      <w:r>
        <w:t>Elements of challenges to be covered are:</w:t>
      </w:r>
    </w:p>
    <w:p w:rsidR="00053BD3" w:rsidRDefault="00053BD3" w:rsidP="00053BD3">
      <w:r>
        <w:rPr>
          <w:rFonts w:hint="eastAsia"/>
        </w:rPr>
        <w:t>•</w:t>
      </w:r>
      <w:r>
        <w:tab/>
        <w:t>Mindsets and knowledge</w:t>
      </w:r>
    </w:p>
    <w:p w:rsidR="00053BD3" w:rsidRDefault="00053BD3" w:rsidP="00053BD3">
      <w:r>
        <w:rPr>
          <w:rFonts w:hint="eastAsia"/>
        </w:rPr>
        <w:t>•</w:t>
      </w:r>
      <w:r>
        <w:tab/>
        <w:t>Preparedness</w:t>
      </w:r>
    </w:p>
    <w:p w:rsidR="00053BD3" w:rsidRDefault="00053BD3" w:rsidP="00053BD3">
      <w:r>
        <w:rPr>
          <w:rFonts w:hint="eastAsia"/>
        </w:rPr>
        <w:t>•</w:t>
      </w:r>
      <w:r>
        <w:tab/>
        <w:t>Strategic approach</w:t>
      </w:r>
    </w:p>
    <w:p w:rsidR="00053BD3" w:rsidRDefault="00053BD3" w:rsidP="00053BD3">
      <w:r>
        <w:rPr>
          <w:rFonts w:hint="eastAsia"/>
        </w:rPr>
        <w:t>•</w:t>
      </w:r>
      <w:r>
        <w:tab/>
        <w:t>Accessibility</w:t>
      </w:r>
    </w:p>
    <w:p w:rsidR="00053BD3" w:rsidRDefault="00053BD3" w:rsidP="00053BD3">
      <w:pPr>
        <w:pStyle w:val="2"/>
      </w:pPr>
      <w:r>
        <w:t>14:30-1530</w:t>
      </w:r>
    </w:p>
    <w:p w:rsidR="00053BD3" w:rsidRDefault="00053BD3" w:rsidP="00053BD3">
      <w:r>
        <w:t xml:space="preserve">Item 4: Good practices of disability-inclusive disaster risk reduction </w:t>
      </w:r>
    </w:p>
    <w:p w:rsidR="00053BD3" w:rsidRDefault="00053BD3" w:rsidP="00053BD3">
      <w:r>
        <w:t xml:space="preserve">   </w:t>
      </w:r>
    </w:p>
    <w:p w:rsidR="00053BD3" w:rsidRDefault="00053BD3" w:rsidP="00053BD3">
      <w:r>
        <w:t xml:space="preserve">      Panelists presentation on:</w:t>
      </w:r>
    </w:p>
    <w:p w:rsidR="00053BD3" w:rsidRDefault="00053BD3" w:rsidP="00053BD3"/>
    <w:p w:rsidR="00053BD3" w:rsidRDefault="00053BD3" w:rsidP="00053BD3">
      <w:r>
        <w:rPr>
          <w:rFonts w:hint="eastAsia"/>
        </w:rPr>
        <w:t>•</w:t>
      </w:r>
      <w:r>
        <w:tab/>
        <w:t xml:space="preserve">Persons with disabilities being active part of DRR preparedness in community: presentation by representatives of the stakeholders of the Urakawa Town, Hokkaido, Japan (from Urakawa, Japan) </w:t>
      </w:r>
    </w:p>
    <w:p w:rsidR="00053BD3" w:rsidRDefault="00053BD3" w:rsidP="00053BD3">
      <w:r>
        <w:rPr>
          <w:rFonts w:hint="eastAsia"/>
        </w:rPr>
        <w:t>•</w:t>
      </w:r>
      <w:r>
        <w:tab/>
        <w:t>Mobilizing community assets: Nakano Sakae, Sendai, by community representatives including parents of children with intellectual/cognitive disabilities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Re-invention of the inclusive community: </w:t>
      </w:r>
      <w:proofErr w:type="spellStart"/>
      <w:r>
        <w:t>Rikuzentakada</w:t>
      </w:r>
      <w:proofErr w:type="spellEnd"/>
      <w:r>
        <w:t>, by representatives of the 19 local government officials with disabilities who are in charge of the recovery process</w:t>
      </w:r>
    </w:p>
    <w:p w:rsidR="00053BD3" w:rsidRDefault="00053BD3" w:rsidP="00053BD3">
      <w:r>
        <w:rPr>
          <w:rFonts w:hint="eastAsia"/>
        </w:rPr>
        <w:t>•</w:t>
      </w:r>
      <w:r>
        <w:tab/>
        <w:t>Discussion</w:t>
      </w:r>
    </w:p>
    <w:p w:rsidR="00053BD3" w:rsidRDefault="00053BD3" w:rsidP="00053BD3">
      <w:pPr>
        <w:pStyle w:val="2"/>
      </w:pPr>
      <w:r>
        <w:t>15:30-15:45</w:t>
      </w:r>
      <w:r>
        <w:tab/>
      </w:r>
    </w:p>
    <w:p w:rsidR="00053BD3" w:rsidRDefault="00053BD3" w:rsidP="00053BD3">
      <w:r>
        <w:t>Coffee/tea break</w:t>
      </w:r>
    </w:p>
    <w:p w:rsidR="00053BD3" w:rsidRDefault="00053BD3" w:rsidP="00053BD3">
      <w:pPr>
        <w:pStyle w:val="2"/>
      </w:pPr>
      <w:r>
        <w:lastRenderedPageBreak/>
        <w:t>15:45-17:05</w:t>
      </w:r>
      <w:r>
        <w:tab/>
      </w:r>
    </w:p>
    <w:p w:rsidR="00053BD3" w:rsidRDefault="00053BD3" w:rsidP="00053BD3">
      <w:r>
        <w:t>Item 4 (continued)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Disability-inclusive good practices in the Philippines: </w:t>
      </w:r>
      <w:proofErr w:type="spellStart"/>
      <w:r>
        <w:t>Guiuan</w:t>
      </w:r>
      <w:proofErr w:type="spellEnd"/>
      <w:r>
        <w:t xml:space="preserve"> City Mayor (</w:t>
      </w:r>
      <w:proofErr w:type="spellStart"/>
      <w:r>
        <w:t>tbc</w:t>
      </w:r>
      <w:proofErr w:type="spellEnd"/>
      <w:r>
        <w:t>) +disability community representative (from Manila)</w:t>
      </w:r>
    </w:p>
    <w:p w:rsidR="00053BD3" w:rsidRDefault="00053BD3" w:rsidP="00053BD3">
      <w:r>
        <w:rPr>
          <w:rFonts w:hint="eastAsia"/>
        </w:rPr>
        <w:t>•</w:t>
      </w:r>
      <w:r>
        <w:tab/>
        <w:t xml:space="preserve">Inclusive evacuation at the incident of Cyclone </w:t>
      </w:r>
      <w:proofErr w:type="spellStart"/>
      <w:r>
        <w:t>Phailin</w:t>
      </w:r>
      <w:proofErr w:type="spellEnd"/>
      <w:r>
        <w:t xml:space="preserve">: State Gov. of </w:t>
      </w:r>
      <w:proofErr w:type="spellStart"/>
      <w:r>
        <w:t>Odisha</w:t>
      </w:r>
      <w:proofErr w:type="spellEnd"/>
      <w:r>
        <w:t xml:space="preserve"> or NDMA + CS representative</w:t>
      </w:r>
    </w:p>
    <w:p w:rsidR="00053BD3" w:rsidRDefault="00053BD3" w:rsidP="00053BD3">
      <w:r>
        <w:rPr>
          <w:rFonts w:hint="eastAsia"/>
        </w:rPr>
        <w:t>•</w:t>
      </w:r>
      <w:r>
        <w:tab/>
        <w:t>Discussion</w:t>
      </w:r>
    </w:p>
    <w:p w:rsidR="00053BD3" w:rsidRDefault="00053BD3" w:rsidP="00053BD3">
      <w:pPr>
        <w:pStyle w:val="2"/>
      </w:pPr>
      <w:r>
        <w:t>17:05-17:30</w:t>
      </w:r>
      <w:r>
        <w:tab/>
      </w:r>
    </w:p>
    <w:p w:rsidR="00053BD3" w:rsidRDefault="00053BD3" w:rsidP="00053BD3">
      <w:r>
        <w:t>Item 5 Way forward</w:t>
      </w:r>
    </w:p>
    <w:p w:rsidR="00053BD3" w:rsidRDefault="00053BD3" w:rsidP="00053BD3">
      <w:r>
        <w:rPr>
          <w:rFonts w:hint="eastAsia"/>
        </w:rPr>
        <w:t>•</w:t>
      </w:r>
      <w:r>
        <w:tab/>
        <w:t>Presentation of  a draft outcome document of the Meeting (to give sufficient time for consideration on the draft outcome document, the presentation should be included in the program of DAY 1 )</w:t>
      </w:r>
    </w:p>
    <w:p w:rsidR="00053BD3" w:rsidRDefault="00053BD3" w:rsidP="00053BD3">
      <w:r>
        <w:t>After  hours</w:t>
      </w:r>
      <w:r>
        <w:tab/>
        <w:t>•</w:t>
      </w:r>
      <w:r>
        <w:tab/>
        <w:t>Secretariat will integrate inputs from the 1st day discussion in the draft outcome document.</w:t>
      </w:r>
    </w:p>
    <w:p w:rsidR="00053BD3" w:rsidRDefault="00053BD3" w:rsidP="00053BD3"/>
    <w:p w:rsidR="00053BD3" w:rsidRDefault="00053BD3" w:rsidP="00053BD3"/>
    <w:p w:rsidR="00053BD3" w:rsidRDefault="00053BD3" w:rsidP="00053BD3"/>
    <w:p w:rsidR="00710AF9" w:rsidRPr="00053BD3" w:rsidRDefault="00710AF9"/>
    <w:sectPr w:rsidR="00710AF9" w:rsidRPr="00053BD3" w:rsidSect="0071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BD3"/>
    <w:rsid w:val="00053BD3"/>
    <w:rsid w:val="00710AF9"/>
    <w:rsid w:val="008430AE"/>
    <w:rsid w:val="00A7514B"/>
    <w:rsid w:val="00B051CF"/>
    <w:rsid w:val="00F2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3BD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3B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3BD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53B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mayu</cp:lastModifiedBy>
  <cp:revision>1</cp:revision>
  <dcterms:created xsi:type="dcterms:W3CDTF">2014-03-12T03:00:00Z</dcterms:created>
  <dcterms:modified xsi:type="dcterms:W3CDTF">2014-03-12T03:02:00Z</dcterms:modified>
</cp:coreProperties>
</file>